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13" w:rsidRDefault="005F3113" w:rsidP="005F31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113">
        <w:rPr>
          <w:rFonts w:ascii="Times New Roman" w:hAnsi="Times New Roman" w:cs="Times New Roman"/>
          <w:b/>
          <w:sz w:val="28"/>
          <w:szCs w:val="28"/>
          <w:u w:val="single"/>
        </w:rPr>
        <w:t>Пищеварительная, дыхательная и кровеносная системы млекопитающих</w:t>
      </w:r>
    </w:p>
    <w:p w:rsidR="002D4DD4" w:rsidRPr="00C166BF" w:rsidRDefault="002D4DD4" w:rsidP="002D4DD4">
      <w:pPr>
        <w:jc w:val="both"/>
        <w:rPr>
          <w:rFonts w:ascii="Times New Roman" w:hAnsi="Times New Roman" w:cs="Times New Roman"/>
          <w:sz w:val="24"/>
          <w:szCs w:val="24"/>
        </w:rPr>
      </w:pPr>
      <w:r w:rsidRPr="00C166B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Диафрагма </w:t>
      </w:r>
      <w:proofErr w:type="gramStart"/>
      <w:r w:rsidRPr="00C166BF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166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66BF">
        <w:rPr>
          <w:rFonts w:ascii="Times New Roman" w:hAnsi="Times New Roman" w:cs="Times New Roman"/>
          <w:sz w:val="24"/>
          <w:szCs w:val="24"/>
        </w:rPr>
        <w:t>лоская мышечная перегородка у млекопитающих, отделяющая грудную полость от брюшной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2D4DD4" w:rsidRPr="00C166BF" w:rsidTr="002D4DD4">
        <w:tc>
          <w:tcPr>
            <w:tcW w:w="2518" w:type="dxa"/>
          </w:tcPr>
          <w:p w:rsidR="002D4DD4" w:rsidRPr="00C166BF" w:rsidRDefault="002D4DD4" w:rsidP="002D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BF"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</w:tc>
        <w:tc>
          <w:tcPr>
            <w:tcW w:w="7053" w:type="dxa"/>
          </w:tcPr>
          <w:p w:rsidR="002D4DD4" w:rsidRPr="00C166BF" w:rsidRDefault="002D4DD4" w:rsidP="0008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B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</w:tc>
      </w:tr>
      <w:tr w:rsidR="002D4DD4" w:rsidRPr="00C166BF" w:rsidTr="002D4DD4">
        <w:tc>
          <w:tcPr>
            <w:tcW w:w="2518" w:type="dxa"/>
          </w:tcPr>
          <w:p w:rsidR="002D4DD4" w:rsidRPr="00C166BF" w:rsidRDefault="002D4DD4" w:rsidP="002D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BF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7053" w:type="dxa"/>
          </w:tcPr>
          <w:p w:rsidR="002D4DD4" w:rsidRPr="00C166BF" w:rsidRDefault="002D4DD4" w:rsidP="0008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ротовое отверстие</w:t>
            </w:r>
            <w:r w:rsidR="003925EB" w:rsidRPr="00C16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окруженное губами</w:t>
            </w:r>
            <w:r w:rsidR="003925EB" w:rsidRPr="00C166BF">
              <w:rPr>
                <w:rFonts w:ascii="Times New Roman" w:hAnsi="Times New Roman" w:cs="Times New Roman"/>
                <w:sz w:val="24"/>
                <w:szCs w:val="24"/>
              </w:rPr>
              <w:t xml:space="preserve">---- </w:t>
            </w:r>
            <w:r w:rsidR="003925EB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ротовая полость</w:t>
            </w:r>
            <w:r w:rsidR="003925EB" w:rsidRPr="00C166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166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зубы</w:t>
            </w:r>
            <w:r w:rsidR="003925EB" w:rsidRPr="00C166BF">
              <w:rPr>
                <w:rFonts w:ascii="Times New Roman" w:hAnsi="Times New Roman" w:cs="Times New Roman"/>
                <w:sz w:val="24"/>
                <w:szCs w:val="24"/>
              </w:rPr>
              <w:t xml:space="preserve"> в лунках челюстных костей,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дифференциро</w:t>
            </w:r>
            <w:r w:rsidR="003925EB" w:rsidRPr="00C166BF">
              <w:rPr>
                <w:rFonts w:ascii="Times New Roman" w:hAnsi="Times New Roman" w:cs="Times New Roman"/>
                <w:sz w:val="24"/>
                <w:szCs w:val="24"/>
              </w:rPr>
              <w:t>ваны на клыки, резцы и коренные (</w:t>
            </w:r>
            <w:r w:rsidR="003925EB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отсутствуют зубы у ящеров, усатых китов</w:t>
            </w:r>
            <w:r w:rsidR="003925EB" w:rsidRPr="00C166BF">
              <w:rPr>
                <w:snapToGrid w:val="0"/>
                <w:sz w:val="24"/>
                <w:szCs w:val="24"/>
              </w:rPr>
              <w:t>);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6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</w:t>
            </w:r>
            <w:r w:rsidR="003925EB" w:rsidRPr="00C166BF">
              <w:rPr>
                <w:sz w:val="24"/>
                <w:szCs w:val="24"/>
              </w:rPr>
              <w:t xml:space="preserve"> (</w:t>
            </w:r>
            <w:r w:rsidR="003925EB"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>с вкусовыми сосочками – орган вкуса</w:t>
            </w:r>
            <w:r w:rsidR="003925EB" w:rsidRPr="00C16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166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слюнные железы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(смачивает и частично переваривает пищу)</w:t>
            </w:r>
            <w:r w:rsidR="000818F4" w:rsidRPr="00C166B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глотка -------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пищевод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желудок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818F4" w:rsidRPr="00C166BF">
              <w:rPr>
                <w:rFonts w:ascii="Times New Roman" w:hAnsi="Times New Roman" w:cs="Times New Roman"/>
                <w:sz w:val="24"/>
                <w:szCs w:val="24"/>
              </w:rPr>
              <w:t>железы выделяют пищеварительный сок)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1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онкий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кишечник (</w:t>
            </w:r>
            <w:r w:rsidR="000818F4" w:rsidRPr="00C166BF">
              <w:rPr>
                <w:rFonts w:ascii="Times New Roman" w:hAnsi="Times New Roman" w:cs="Times New Roman"/>
                <w:sz w:val="24"/>
                <w:szCs w:val="24"/>
              </w:rPr>
              <w:t xml:space="preserve">впадают протоки </w:t>
            </w:r>
            <w:r w:rsidR="000818F4" w:rsidRPr="00C166BF">
              <w:rPr>
                <w:rFonts w:ascii="Times New Roman" w:hAnsi="Times New Roman" w:cs="Times New Roman"/>
                <w:i/>
                <w:sz w:val="24"/>
                <w:szCs w:val="24"/>
              </w:rPr>
              <w:t>печени и поджелудочной железы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8F4" w:rsidRPr="00C166BF">
              <w:rPr>
                <w:rFonts w:ascii="Times New Roman" w:hAnsi="Times New Roman" w:cs="Times New Roman"/>
                <w:sz w:val="24"/>
                <w:szCs w:val="24"/>
              </w:rPr>
              <w:t>переваривание и всасывание питательных веществ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)--------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толстый кишечни</w:t>
            </w:r>
            <w:proofErr w:type="gramStart"/>
            <w:r w:rsidRPr="00C16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818F4" w:rsidRPr="00C166BF">
              <w:rPr>
                <w:rFonts w:ascii="Times New Roman" w:hAnsi="Times New Roman" w:cs="Times New Roman"/>
                <w:i/>
                <w:sz w:val="24"/>
                <w:szCs w:val="24"/>
              </w:rPr>
              <w:t>слепая кишка</w:t>
            </w:r>
            <w:r w:rsidR="000818F4" w:rsidRPr="00C166BF">
              <w:rPr>
                <w:rFonts w:ascii="Times New Roman" w:hAnsi="Times New Roman" w:cs="Times New Roman"/>
                <w:sz w:val="24"/>
                <w:szCs w:val="24"/>
              </w:rPr>
              <w:t xml:space="preserve"> с аппендиксом- начальный отдел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818F4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переваривание клетчатки благодаря бактериям, способным синтезировать необходимые ферменты</w:t>
            </w:r>
            <w:r w:rsidR="000818F4" w:rsidRPr="00C166BF">
              <w:rPr>
                <w:rFonts w:ascii="Times New Roman" w:hAnsi="Times New Roman" w:cs="Times New Roman"/>
                <w:sz w:val="24"/>
                <w:szCs w:val="24"/>
              </w:rPr>
              <w:t>); всасывание воды)-----</w:t>
            </w:r>
            <w:r w:rsidR="000818F4" w:rsidRPr="00C166BF">
              <w:rPr>
                <w:rFonts w:ascii="Times New Roman" w:hAnsi="Times New Roman" w:cs="Times New Roman"/>
                <w:b/>
                <w:sz w:val="24"/>
                <w:szCs w:val="24"/>
              </w:rPr>
              <w:t>анальное отверстие</w:t>
            </w:r>
          </w:p>
        </w:tc>
      </w:tr>
      <w:tr w:rsidR="002D4DD4" w:rsidRPr="00C166BF" w:rsidTr="002D4DD4">
        <w:tc>
          <w:tcPr>
            <w:tcW w:w="2518" w:type="dxa"/>
          </w:tcPr>
          <w:p w:rsidR="002D4DD4" w:rsidRPr="00C166BF" w:rsidRDefault="000818F4" w:rsidP="002D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BF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7053" w:type="dxa"/>
          </w:tcPr>
          <w:p w:rsidR="002D4DD4" w:rsidRPr="00C166BF" w:rsidRDefault="000818F4" w:rsidP="002D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BF">
              <w:rPr>
                <w:rFonts w:ascii="Times New Roman" w:hAnsi="Times New Roman" w:cs="Times New Roman"/>
                <w:sz w:val="24"/>
                <w:szCs w:val="24"/>
              </w:rPr>
              <w:t>Дыхательные пути + легкие альвеолярного строения</w:t>
            </w:r>
          </w:p>
          <w:p w:rsidR="000818F4" w:rsidRPr="00C166BF" w:rsidRDefault="001608F9" w:rsidP="0016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0818F4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оздри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----</w:t>
            </w:r>
            <w:r w:rsidRPr="00C166B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носовая</w:t>
            </w:r>
            <w:r w:rsidR="000818F4" w:rsidRPr="00C166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полость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----</w:t>
            </w:r>
            <w:r w:rsidRPr="00C166B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</w:t>
            </w:r>
            <w:r w:rsidR="000818F4" w:rsidRPr="00C166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ортан</w:t>
            </w:r>
            <w:proofErr w:type="gramStart"/>
            <w:r w:rsidR="000818F4" w:rsidRPr="00C166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ь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gramEnd"/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0818F4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голосовыми связками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)-----</w:t>
            </w:r>
            <w:r w:rsidR="000818F4" w:rsidRPr="00C166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трахе</w:t>
            </w:r>
            <w:r w:rsidRPr="00C166B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я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-----</w:t>
            </w:r>
            <w:r w:rsidRPr="00C166B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бронхи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(в</w:t>
            </w:r>
            <w:r w:rsidR="000818F4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етвящиеся бронхи образуют бронхиальное дерево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)----</w:t>
            </w:r>
            <w:r w:rsidR="000818F4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818F4" w:rsidRPr="00C166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альвеолы</w:t>
            </w:r>
            <w:r w:rsidRPr="00C16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(на концах мелких бронхов).</w:t>
            </w:r>
            <w:r w:rsidR="000818F4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Дыхательные движения происходят за счет межреберных мышц и диаф</w:t>
            </w:r>
            <w:r w:rsidR="000818F4" w:rsidRPr="00C166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softHyphen/>
              <w:t>рагмы. Регуляция газообмена достигается изменением частоты дыхания</w:t>
            </w:r>
          </w:p>
        </w:tc>
      </w:tr>
      <w:tr w:rsidR="002D4DD4" w:rsidRPr="00C166BF" w:rsidTr="002D4DD4">
        <w:tc>
          <w:tcPr>
            <w:tcW w:w="2518" w:type="dxa"/>
          </w:tcPr>
          <w:p w:rsidR="002D4DD4" w:rsidRPr="00C166BF" w:rsidRDefault="001608F9" w:rsidP="002D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BF"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7053" w:type="dxa"/>
          </w:tcPr>
          <w:p w:rsidR="002D4DD4" w:rsidRPr="00C166BF" w:rsidRDefault="001608F9" w:rsidP="002E2A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замкнутая</w:t>
            </w:r>
            <w:proofErr w:type="gramEnd"/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круга кровообращения, сердце 4-х камерное (2 предсердия и 2 желудочка). В правой части сердца венозная кровь, в левой части - артериальная. От левого желудочка отходит </w:t>
            </w:r>
            <w:r w:rsidRPr="00C166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левая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дуга аор</w:t>
            </w:r>
            <w:r w:rsidR="002E2A47" w:rsidRPr="00C166BF">
              <w:rPr>
                <w:rFonts w:ascii="Times New Roman" w:hAnsi="Times New Roman" w:cs="Times New Roman"/>
                <w:sz w:val="24"/>
                <w:szCs w:val="24"/>
              </w:rPr>
              <w:t>ты, от правого – легочный ствол.</w:t>
            </w:r>
            <w:r w:rsidRPr="00C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A47" w:rsidRPr="00C16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Теплокровные.</w:t>
            </w:r>
          </w:p>
        </w:tc>
      </w:tr>
    </w:tbl>
    <w:p w:rsidR="00C166BF" w:rsidRPr="00C166BF" w:rsidRDefault="00C166BF" w:rsidP="002D4DD4">
      <w:pPr>
        <w:jc w:val="both"/>
        <w:rPr>
          <w:rFonts w:ascii="Times New Roman" w:eastAsia="Times New Roman" w:hAnsi="Times New Roman" w:cs="Times New Roman"/>
          <w:snapToGrid w:val="0"/>
          <w:sz w:val="24"/>
          <w:u w:val="single"/>
        </w:rPr>
      </w:pPr>
      <w:r w:rsidRPr="00C166BF">
        <w:rPr>
          <w:rFonts w:ascii="Times New Roman" w:eastAsia="Times New Roman" w:hAnsi="Times New Roman" w:cs="Times New Roman"/>
          <w:b/>
          <w:snapToGrid w:val="0"/>
          <w:sz w:val="24"/>
          <w:u w:val="single"/>
        </w:rPr>
        <w:t>У жвачных</w:t>
      </w:r>
      <w:r w:rsidRPr="00C166BF">
        <w:rPr>
          <w:rFonts w:ascii="Times New Roman" w:eastAsia="Times New Roman" w:hAnsi="Times New Roman" w:cs="Times New Roman"/>
          <w:snapToGrid w:val="0"/>
          <w:sz w:val="24"/>
          <w:u w:val="single"/>
        </w:rPr>
        <w:t xml:space="preserve"> - </w:t>
      </w:r>
      <w:r w:rsidRPr="00C166BF">
        <w:rPr>
          <w:rFonts w:ascii="Times New Roman" w:eastAsia="Times New Roman" w:hAnsi="Times New Roman" w:cs="Times New Roman"/>
          <w:b/>
          <w:i/>
          <w:snapToGrid w:val="0"/>
          <w:sz w:val="24"/>
          <w:u w:val="single"/>
        </w:rPr>
        <w:t>4 отдела желудка</w:t>
      </w:r>
      <w:r w:rsidRPr="00C166BF">
        <w:rPr>
          <w:rFonts w:ascii="Times New Roman" w:eastAsia="Times New Roman" w:hAnsi="Times New Roman" w:cs="Times New Roman"/>
          <w:b/>
          <w:i/>
          <w:snapToGrid w:val="0"/>
          <w:sz w:val="24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1381064" cy="1765005"/>
            <wp:effectExtent l="19050" t="0" r="0" b="0"/>
            <wp:docPr id="1" name="Рисунок 1" descr="C:\Users\2CF5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F5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064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BF" w:rsidRPr="00C166BF" w:rsidRDefault="00C166BF" w:rsidP="00C166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6BF">
        <w:rPr>
          <w:rFonts w:ascii="Times New Roman" w:eastAsia="Times New Roman" w:hAnsi="Times New Roman" w:cs="Times New Roman"/>
          <w:b/>
          <w:i/>
          <w:snapToGrid w:val="0"/>
          <w:sz w:val="24"/>
        </w:rPr>
        <w:t>рубец</w:t>
      </w:r>
      <w:r w:rsidRPr="00C166BF">
        <w:rPr>
          <w:rFonts w:ascii="Times New Roman" w:eastAsia="Times New Roman" w:hAnsi="Times New Roman" w:cs="Times New Roman"/>
          <w:snapToGrid w:val="0"/>
          <w:sz w:val="24"/>
        </w:rPr>
        <w:t xml:space="preserve"> (расщепление стенок растительных клеток, т.к. здесь бактерии и инфузории, обеспечивающие сбраживание).</w:t>
      </w:r>
    </w:p>
    <w:p w:rsidR="00C166BF" w:rsidRPr="00C166BF" w:rsidRDefault="00C166BF" w:rsidP="00C166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6BF">
        <w:rPr>
          <w:rFonts w:ascii="Times New Roman" w:eastAsia="Times New Roman" w:hAnsi="Times New Roman" w:cs="Times New Roman"/>
          <w:b/>
          <w:i/>
          <w:snapToGrid w:val="0"/>
          <w:sz w:val="24"/>
        </w:rPr>
        <w:t xml:space="preserve">сетка, </w:t>
      </w:r>
    </w:p>
    <w:p w:rsidR="00C166BF" w:rsidRPr="00C166BF" w:rsidRDefault="00C166BF" w:rsidP="00C166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6BF">
        <w:rPr>
          <w:rFonts w:ascii="Times New Roman" w:eastAsia="Times New Roman" w:hAnsi="Times New Roman" w:cs="Times New Roman"/>
          <w:b/>
          <w:i/>
          <w:snapToGrid w:val="0"/>
          <w:sz w:val="24"/>
        </w:rPr>
        <w:t>книжка,</w:t>
      </w:r>
    </w:p>
    <w:p w:rsidR="00C166BF" w:rsidRPr="00C166BF" w:rsidRDefault="00C166BF" w:rsidP="00C166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6BF">
        <w:rPr>
          <w:rFonts w:ascii="Times New Roman" w:eastAsia="Times New Roman" w:hAnsi="Times New Roman" w:cs="Times New Roman"/>
          <w:b/>
          <w:i/>
          <w:snapToGrid w:val="0"/>
          <w:sz w:val="24"/>
        </w:rPr>
        <w:t>сычуг</w:t>
      </w:r>
      <w:r w:rsidRPr="00C166BF">
        <w:rPr>
          <w:rFonts w:ascii="Times New Roman" w:eastAsia="Times New Roman" w:hAnsi="Times New Roman" w:cs="Times New Roman"/>
          <w:snapToGrid w:val="0"/>
          <w:sz w:val="24"/>
        </w:rPr>
        <w:t xml:space="preserve"> (переваривание питательных веществ растительной пищи и белков, т.к. здесь пищеварительные железы); </w:t>
      </w:r>
    </w:p>
    <w:p w:rsidR="002D4DD4" w:rsidRDefault="00C166BF" w:rsidP="00C166BF">
      <w:pPr>
        <w:pStyle w:val="a4"/>
        <w:jc w:val="both"/>
        <w:rPr>
          <w:rFonts w:ascii="Times New Roman" w:eastAsia="Times New Roman" w:hAnsi="Times New Roman" w:cs="Times New Roman"/>
          <w:snapToGrid w:val="0"/>
          <w:sz w:val="24"/>
        </w:rPr>
      </w:pPr>
      <w:proofErr w:type="gramStart"/>
      <w:r w:rsidRPr="00C166BF">
        <w:rPr>
          <w:rFonts w:ascii="Times New Roman" w:eastAsia="Times New Roman" w:hAnsi="Times New Roman" w:cs="Times New Roman"/>
          <w:b/>
          <w:i/>
          <w:snapToGrid w:val="0"/>
          <w:sz w:val="24"/>
        </w:rPr>
        <w:t>Путь продвижения</w:t>
      </w:r>
      <w:r w:rsidRPr="00C166BF">
        <w:rPr>
          <w:rFonts w:ascii="Times New Roman" w:eastAsia="Times New Roman" w:hAnsi="Times New Roman" w:cs="Times New Roman"/>
          <w:snapToGrid w:val="0"/>
          <w:sz w:val="24"/>
        </w:rPr>
        <w:t xml:space="preserve"> пищи у жвачных: пищевод – рубец – сетка – ротовая полость – пищевод -  книжка – сычуг. </w:t>
      </w:r>
      <w:proofErr w:type="gramEnd"/>
    </w:p>
    <w:p w:rsidR="001A5942" w:rsidRDefault="001A5942" w:rsidP="00C166BF">
      <w:pPr>
        <w:pStyle w:val="a4"/>
        <w:jc w:val="both"/>
        <w:rPr>
          <w:rFonts w:ascii="Times New Roman" w:eastAsia="Times New Roman" w:hAnsi="Times New Roman" w:cs="Times New Roman"/>
          <w:snapToGrid w:val="0"/>
          <w:sz w:val="24"/>
        </w:rPr>
      </w:pPr>
    </w:p>
    <w:p w:rsidR="001A5942" w:rsidRDefault="001A5942" w:rsidP="001A5942">
      <w:pPr>
        <w:jc w:val="both"/>
        <w:rPr>
          <w:rFonts w:ascii="Times New Roman" w:eastAsia="Times New Roman" w:hAnsi="Times New Roman" w:cs="Times New Roman"/>
          <w:b/>
          <w:snapToGrid w:val="0"/>
          <w:sz w:val="24"/>
          <w:u w:val="single"/>
        </w:rPr>
      </w:pPr>
      <w:r w:rsidRPr="001A5942">
        <w:rPr>
          <w:rFonts w:ascii="Times New Roman" w:eastAsia="Times New Roman" w:hAnsi="Times New Roman" w:cs="Times New Roman"/>
          <w:b/>
          <w:snapToGrid w:val="0"/>
          <w:sz w:val="24"/>
          <w:u w:val="single"/>
        </w:rPr>
        <w:lastRenderedPageBreak/>
        <w:t>Продолжите предложения:</w:t>
      </w:r>
    </w:p>
    <w:p w:rsidR="00496720" w:rsidRPr="00496720" w:rsidRDefault="00496720" w:rsidP="00E239BC">
      <w:pPr>
        <w:pStyle w:val="20"/>
        <w:numPr>
          <w:ilvl w:val="0"/>
          <w:numId w:val="3"/>
        </w:numPr>
        <w:shd w:val="clear" w:color="auto" w:fill="auto"/>
        <w:spacing w:after="74" w:line="190" w:lineRule="exact"/>
        <w:ind w:firstLine="0"/>
      </w:pPr>
      <w:r>
        <w:rPr>
          <w:color w:val="000000"/>
          <w:lang w:bidi="ru-RU"/>
        </w:rPr>
        <w:t>Тело большинства млекопитающих делится на отделы …</w:t>
      </w:r>
    </w:p>
    <w:p w:rsidR="00496720" w:rsidRPr="00496720" w:rsidRDefault="00496720" w:rsidP="00E239BC">
      <w:pPr>
        <w:pStyle w:val="20"/>
        <w:numPr>
          <w:ilvl w:val="0"/>
          <w:numId w:val="3"/>
        </w:numPr>
        <w:shd w:val="clear" w:color="auto" w:fill="auto"/>
        <w:spacing w:after="74" w:line="190" w:lineRule="exact"/>
        <w:ind w:firstLine="0"/>
      </w:pPr>
      <w:r>
        <w:rPr>
          <w:color w:val="000000"/>
          <w:lang w:bidi="ru-RU"/>
        </w:rPr>
        <w:t>Конечности млекопитающих расположены …</w:t>
      </w:r>
    </w:p>
    <w:p w:rsidR="001A5942" w:rsidRPr="0024771F" w:rsidRDefault="0024771F" w:rsidP="00E239BC">
      <w:pPr>
        <w:pStyle w:val="20"/>
        <w:numPr>
          <w:ilvl w:val="0"/>
          <w:numId w:val="3"/>
        </w:numPr>
        <w:shd w:val="clear" w:color="auto" w:fill="auto"/>
        <w:spacing w:after="74" w:line="190" w:lineRule="exact"/>
        <w:ind w:firstLine="0"/>
      </w:pPr>
      <w:r>
        <w:rPr>
          <w:color w:val="000000"/>
          <w:lang w:bidi="ru-RU"/>
        </w:rPr>
        <w:t>Н</w:t>
      </w:r>
      <w:r w:rsidR="001A5942">
        <w:rPr>
          <w:color w:val="000000"/>
          <w:lang w:bidi="ru-RU"/>
        </w:rPr>
        <w:t>аружный слой кожи млекопитающих</w:t>
      </w:r>
      <w:r>
        <w:rPr>
          <w:color w:val="000000"/>
          <w:lang w:bidi="ru-RU"/>
        </w:rPr>
        <w:t xml:space="preserve"> называется …</w:t>
      </w:r>
    </w:p>
    <w:p w:rsidR="0024771F" w:rsidRDefault="0024771F" w:rsidP="00E239BC">
      <w:pPr>
        <w:pStyle w:val="20"/>
        <w:numPr>
          <w:ilvl w:val="0"/>
          <w:numId w:val="3"/>
        </w:numPr>
        <w:shd w:val="clear" w:color="auto" w:fill="auto"/>
        <w:spacing w:after="74" w:line="190" w:lineRule="exact"/>
        <w:ind w:firstLine="0"/>
      </w:pPr>
      <w:r>
        <w:rPr>
          <w:color w:val="000000"/>
          <w:lang w:bidi="ru-RU"/>
        </w:rPr>
        <w:t>Средний слой кожи, пронизанный кровеносными сосудами, нервными окончаниями и кожными железами называется …</w:t>
      </w:r>
    </w:p>
    <w:p w:rsidR="001A5942" w:rsidRDefault="0024771F" w:rsidP="00E239BC">
      <w:pPr>
        <w:pStyle w:val="20"/>
        <w:numPr>
          <w:ilvl w:val="0"/>
          <w:numId w:val="3"/>
        </w:numPr>
        <w:shd w:val="clear" w:color="auto" w:fill="auto"/>
        <w:spacing w:after="9" w:line="190" w:lineRule="exact"/>
        <w:ind w:firstLine="0"/>
      </w:pPr>
      <w:r>
        <w:rPr>
          <w:color w:val="000000"/>
          <w:lang w:bidi="ru-RU"/>
        </w:rPr>
        <w:t>В</w:t>
      </w:r>
      <w:r w:rsidR="001A5942">
        <w:rPr>
          <w:color w:val="000000"/>
          <w:lang w:bidi="ru-RU"/>
        </w:rPr>
        <w:t>нутренний слой кожи млекопитающих</w:t>
      </w:r>
      <w:r>
        <w:rPr>
          <w:color w:val="000000"/>
          <w:lang w:bidi="ru-RU"/>
        </w:rPr>
        <w:t xml:space="preserve"> называется …</w:t>
      </w:r>
    </w:p>
    <w:p w:rsidR="001A5942" w:rsidRDefault="001A5942" w:rsidP="00E239BC">
      <w:pPr>
        <w:pStyle w:val="20"/>
        <w:numPr>
          <w:ilvl w:val="0"/>
          <w:numId w:val="3"/>
        </w:numPr>
        <w:shd w:val="clear" w:color="auto" w:fill="auto"/>
        <w:ind w:right="40" w:firstLine="0"/>
        <w:jc w:val="left"/>
      </w:pPr>
      <w:r>
        <w:rPr>
          <w:color w:val="000000"/>
          <w:lang w:bidi="ru-RU"/>
        </w:rPr>
        <w:t xml:space="preserve"> У млекопитающих волосы, ногти, когти, копыта, полые рога развиваются из</w:t>
      </w:r>
      <w:proofErr w:type="gramStart"/>
      <w:r>
        <w:rPr>
          <w:color w:val="000000"/>
          <w:lang w:bidi="ru-RU"/>
        </w:rPr>
        <w:t xml:space="preserve"> .</w:t>
      </w:r>
      <w:proofErr w:type="gramEnd"/>
      <w:r>
        <w:rPr>
          <w:color w:val="000000"/>
          <w:lang w:bidi="ru-RU"/>
        </w:rPr>
        <w:t>.. .</w:t>
      </w:r>
    </w:p>
    <w:p w:rsidR="001A5942" w:rsidRDefault="0024771F" w:rsidP="00E239BC">
      <w:pPr>
        <w:pStyle w:val="20"/>
        <w:numPr>
          <w:ilvl w:val="0"/>
          <w:numId w:val="3"/>
        </w:numPr>
        <w:shd w:val="clear" w:color="auto" w:fill="auto"/>
        <w:ind w:right="40" w:firstLine="0"/>
        <w:jc w:val="left"/>
      </w:pPr>
      <w:r>
        <w:rPr>
          <w:color w:val="000000"/>
          <w:lang w:bidi="ru-RU"/>
        </w:rPr>
        <w:t>Т</w:t>
      </w:r>
      <w:r w:rsidR="001A5942">
        <w:rPr>
          <w:color w:val="000000"/>
          <w:lang w:bidi="ru-RU"/>
        </w:rPr>
        <w:t>ол</w:t>
      </w:r>
      <w:r w:rsidR="001A5942">
        <w:rPr>
          <w:color w:val="000000"/>
          <w:lang w:bidi="ru-RU"/>
        </w:rPr>
        <w:softHyphen/>
        <w:t>стые и длинные волосы</w:t>
      </w:r>
      <w:r w:rsidRPr="0024771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волосяном покрове млекопитающих называются…</w:t>
      </w:r>
    </w:p>
    <w:p w:rsidR="001A5942" w:rsidRDefault="001A5942" w:rsidP="00E239BC">
      <w:pPr>
        <w:pStyle w:val="20"/>
        <w:numPr>
          <w:ilvl w:val="0"/>
          <w:numId w:val="3"/>
        </w:numPr>
        <w:shd w:val="clear" w:color="auto" w:fill="auto"/>
        <w:ind w:right="40" w:firstLine="0"/>
        <w:jc w:val="left"/>
      </w:pPr>
      <w:r>
        <w:rPr>
          <w:color w:val="000000"/>
          <w:lang w:bidi="ru-RU"/>
        </w:rPr>
        <w:t xml:space="preserve"> Тонкие, нитевидные пуховые волосы млекопитаю</w:t>
      </w:r>
      <w:r w:rsidR="0024771F">
        <w:rPr>
          <w:color w:val="000000"/>
          <w:lang w:bidi="ru-RU"/>
        </w:rPr>
        <w:t>щих, при</w:t>
      </w:r>
      <w:r w:rsidR="0024771F">
        <w:rPr>
          <w:color w:val="000000"/>
          <w:lang w:bidi="ru-RU"/>
        </w:rPr>
        <w:softHyphen/>
        <w:t>легающие к коже называются</w:t>
      </w:r>
      <w:proofErr w:type="gramStart"/>
      <w:r>
        <w:rPr>
          <w:color w:val="000000"/>
          <w:lang w:bidi="ru-RU"/>
        </w:rPr>
        <w:t xml:space="preserve"> .</w:t>
      </w:r>
      <w:proofErr w:type="gramEnd"/>
      <w:r>
        <w:rPr>
          <w:color w:val="000000"/>
          <w:lang w:bidi="ru-RU"/>
        </w:rPr>
        <w:t>.. .</w:t>
      </w:r>
    </w:p>
    <w:p w:rsidR="001A5942" w:rsidRPr="00496720" w:rsidRDefault="001A5942" w:rsidP="00E239BC">
      <w:pPr>
        <w:pStyle w:val="20"/>
        <w:numPr>
          <w:ilvl w:val="0"/>
          <w:numId w:val="3"/>
        </w:numPr>
        <w:shd w:val="clear" w:color="auto" w:fill="auto"/>
        <w:ind w:right="40" w:firstLine="0"/>
        <w:jc w:val="left"/>
      </w:pPr>
      <w:r>
        <w:rPr>
          <w:color w:val="000000"/>
          <w:lang w:bidi="ru-RU"/>
        </w:rPr>
        <w:t xml:space="preserve"> </w:t>
      </w:r>
      <w:r w:rsidR="0024771F">
        <w:rPr>
          <w:color w:val="000000"/>
          <w:lang w:bidi="ru-RU"/>
        </w:rPr>
        <w:t xml:space="preserve">Длинные </w:t>
      </w:r>
      <w:proofErr w:type="spellStart"/>
      <w:r w:rsidR="0024771F">
        <w:rPr>
          <w:color w:val="000000"/>
          <w:lang w:bidi="ru-RU"/>
        </w:rPr>
        <w:t>щетинковидные</w:t>
      </w:r>
      <w:proofErr w:type="spellEnd"/>
      <w:r w:rsidR="0024771F">
        <w:rPr>
          <w:color w:val="000000"/>
          <w:lang w:bidi="ru-RU"/>
        </w:rPr>
        <w:t xml:space="preserve"> </w:t>
      </w:r>
      <w:proofErr w:type="gramStart"/>
      <w:r w:rsidR="0024771F">
        <w:rPr>
          <w:color w:val="000000"/>
          <w:lang w:bidi="ru-RU"/>
        </w:rPr>
        <w:t>волосы, выполняющие у млекопитающих ф</w:t>
      </w:r>
      <w:r>
        <w:rPr>
          <w:color w:val="000000"/>
          <w:lang w:bidi="ru-RU"/>
        </w:rPr>
        <w:t xml:space="preserve">ункцию осязания </w:t>
      </w:r>
      <w:r w:rsidR="0024771F">
        <w:rPr>
          <w:color w:val="000000"/>
          <w:lang w:bidi="ru-RU"/>
        </w:rPr>
        <w:t>называются</w:t>
      </w:r>
      <w:proofErr w:type="gramEnd"/>
      <w:r w:rsidR="0024771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— ... </w:t>
      </w:r>
    </w:p>
    <w:p w:rsidR="00496720" w:rsidRDefault="00496720" w:rsidP="00E239BC">
      <w:pPr>
        <w:pStyle w:val="20"/>
        <w:numPr>
          <w:ilvl w:val="0"/>
          <w:numId w:val="3"/>
        </w:numPr>
        <w:shd w:val="clear" w:color="auto" w:fill="auto"/>
        <w:ind w:right="40" w:firstLine="0"/>
        <w:jc w:val="left"/>
      </w:pPr>
      <w:r>
        <w:rPr>
          <w:color w:val="000000"/>
          <w:lang w:bidi="ru-RU"/>
        </w:rPr>
        <w:t>Железы  в коже млекопитающих, являющиеся видоизмененными потовыми или сальными …</w:t>
      </w:r>
    </w:p>
    <w:p w:rsidR="001A5942" w:rsidRDefault="0024771F" w:rsidP="00E239BC">
      <w:pPr>
        <w:pStyle w:val="20"/>
        <w:numPr>
          <w:ilvl w:val="0"/>
          <w:numId w:val="3"/>
        </w:numPr>
        <w:shd w:val="clear" w:color="auto" w:fill="auto"/>
        <w:spacing w:line="252" w:lineRule="exact"/>
        <w:ind w:right="40" w:firstLine="0"/>
        <w:jc w:val="left"/>
      </w:pPr>
      <w:r>
        <w:rPr>
          <w:color w:val="000000"/>
          <w:lang w:bidi="ru-RU"/>
        </w:rPr>
        <w:t>М</w:t>
      </w:r>
      <w:r w:rsidR="001A5942">
        <w:rPr>
          <w:color w:val="000000"/>
          <w:lang w:bidi="ru-RU"/>
        </w:rPr>
        <w:t>лечные железы мле</w:t>
      </w:r>
      <w:r w:rsidR="001A5942">
        <w:rPr>
          <w:color w:val="000000"/>
          <w:lang w:bidi="ru-RU"/>
        </w:rPr>
        <w:softHyphen/>
        <w:t>копитающих</w:t>
      </w:r>
      <w:r>
        <w:rPr>
          <w:color w:val="000000"/>
          <w:lang w:bidi="ru-RU"/>
        </w:rPr>
        <w:t xml:space="preserve"> являются видоизмененными …</w:t>
      </w:r>
    </w:p>
    <w:p w:rsidR="001A5942" w:rsidRPr="00496720" w:rsidRDefault="001A5942" w:rsidP="00E239BC">
      <w:pPr>
        <w:pStyle w:val="20"/>
        <w:numPr>
          <w:ilvl w:val="0"/>
          <w:numId w:val="3"/>
        </w:numPr>
        <w:shd w:val="clear" w:color="auto" w:fill="auto"/>
        <w:spacing w:after="19" w:line="190" w:lineRule="exact"/>
        <w:ind w:firstLine="0"/>
      </w:pPr>
      <w:r>
        <w:rPr>
          <w:color w:val="000000"/>
          <w:lang w:bidi="ru-RU"/>
        </w:rPr>
        <w:t xml:space="preserve"> </w:t>
      </w:r>
      <w:r w:rsidR="0024771F">
        <w:rPr>
          <w:color w:val="000000"/>
          <w:lang w:bidi="ru-RU"/>
        </w:rPr>
        <w:t>З</w:t>
      </w:r>
      <w:r>
        <w:rPr>
          <w:color w:val="000000"/>
          <w:lang w:bidi="ru-RU"/>
        </w:rPr>
        <w:t>вери метят свою территорию</w:t>
      </w:r>
      <w:r w:rsidR="0024771F">
        <w:rPr>
          <w:color w:val="000000"/>
          <w:lang w:bidi="ru-RU"/>
        </w:rPr>
        <w:t xml:space="preserve"> секретом …. </w:t>
      </w:r>
      <w:r w:rsidR="00496720">
        <w:rPr>
          <w:color w:val="000000"/>
          <w:lang w:bidi="ru-RU"/>
        </w:rPr>
        <w:t>желез</w:t>
      </w:r>
    </w:p>
    <w:p w:rsidR="00496720" w:rsidRDefault="00496720" w:rsidP="00E239BC">
      <w:pPr>
        <w:pStyle w:val="20"/>
        <w:numPr>
          <w:ilvl w:val="0"/>
          <w:numId w:val="3"/>
        </w:numPr>
        <w:shd w:val="clear" w:color="auto" w:fill="auto"/>
        <w:spacing w:after="19" w:line="190" w:lineRule="exact"/>
        <w:ind w:firstLine="0"/>
      </w:pPr>
      <w:r>
        <w:rPr>
          <w:color w:val="000000"/>
          <w:lang w:bidi="ru-RU"/>
        </w:rPr>
        <w:t>Железы, имеющие выводные протоки на поверхность кожи называются…</w:t>
      </w:r>
    </w:p>
    <w:p w:rsidR="00496720" w:rsidRDefault="00496720" w:rsidP="00E239BC">
      <w:pPr>
        <w:pStyle w:val="20"/>
        <w:numPr>
          <w:ilvl w:val="0"/>
          <w:numId w:val="3"/>
        </w:numPr>
        <w:shd w:val="clear" w:color="auto" w:fill="auto"/>
        <w:spacing w:line="245" w:lineRule="exact"/>
        <w:ind w:right="40" w:firstLine="0"/>
      </w:pPr>
      <w:r>
        <w:rPr>
          <w:color w:val="000000"/>
          <w:lang w:bidi="ru-RU"/>
        </w:rPr>
        <w:t xml:space="preserve">Железы кожи млекопитающих, секрет которых смазывает кожу и волосы, </w:t>
      </w:r>
      <w:proofErr w:type="gramStart"/>
      <w:r>
        <w:rPr>
          <w:color w:val="000000"/>
          <w:lang w:bidi="ru-RU"/>
        </w:rPr>
        <w:t xml:space="preserve">делая их эластичными и </w:t>
      </w:r>
      <w:proofErr w:type="spellStart"/>
      <w:r>
        <w:rPr>
          <w:color w:val="000000"/>
          <w:lang w:bidi="ru-RU"/>
        </w:rPr>
        <w:t>ненамо</w:t>
      </w:r>
      <w:r>
        <w:rPr>
          <w:color w:val="000000"/>
          <w:lang w:bidi="ru-RU"/>
        </w:rPr>
        <w:softHyphen/>
        <w:t>кающими</w:t>
      </w:r>
      <w:proofErr w:type="spellEnd"/>
      <w:r>
        <w:rPr>
          <w:color w:val="000000"/>
          <w:lang w:bidi="ru-RU"/>
        </w:rPr>
        <w:t xml:space="preserve"> называются</w:t>
      </w:r>
      <w:proofErr w:type="gramEnd"/>
      <w:r>
        <w:rPr>
          <w:color w:val="000000"/>
          <w:lang w:bidi="ru-RU"/>
        </w:rPr>
        <w:t>…</w:t>
      </w:r>
    </w:p>
    <w:p w:rsidR="001A5942" w:rsidRDefault="00496720" w:rsidP="00E239BC">
      <w:pPr>
        <w:pStyle w:val="20"/>
        <w:numPr>
          <w:ilvl w:val="0"/>
          <w:numId w:val="3"/>
        </w:numPr>
        <w:shd w:val="clear" w:color="auto" w:fill="auto"/>
        <w:spacing w:line="241" w:lineRule="exact"/>
        <w:ind w:right="40" w:firstLine="0"/>
      </w:pPr>
      <w:r>
        <w:rPr>
          <w:color w:val="000000"/>
          <w:lang w:bidi="ru-RU"/>
        </w:rPr>
        <w:t>З</w:t>
      </w:r>
      <w:r w:rsidR="001A5942" w:rsidRPr="00496720">
        <w:rPr>
          <w:color w:val="000000"/>
          <w:lang w:bidi="ru-RU"/>
        </w:rPr>
        <w:t>вери</w:t>
      </w:r>
      <w:r>
        <w:rPr>
          <w:color w:val="000000"/>
          <w:lang w:bidi="ru-RU"/>
        </w:rPr>
        <w:t>, которые</w:t>
      </w:r>
      <w:r w:rsidR="001A5942" w:rsidRPr="00496720">
        <w:rPr>
          <w:color w:val="000000"/>
          <w:lang w:bidi="ru-RU"/>
        </w:rPr>
        <w:t xml:space="preserve"> используют для самозащиты секрет анальных желез, имеющий неприятный, едкий запах</w:t>
      </w:r>
      <w:r>
        <w:rPr>
          <w:color w:val="000000"/>
          <w:lang w:bidi="ru-RU"/>
        </w:rPr>
        <w:t xml:space="preserve"> - это …</w:t>
      </w:r>
    </w:p>
    <w:p w:rsidR="001A5942" w:rsidRDefault="00496720" w:rsidP="00E239BC">
      <w:pPr>
        <w:pStyle w:val="20"/>
        <w:numPr>
          <w:ilvl w:val="0"/>
          <w:numId w:val="3"/>
        </w:numPr>
        <w:shd w:val="clear" w:color="auto" w:fill="auto"/>
        <w:spacing w:line="190" w:lineRule="exact"/>
        <w:ind w:firstLine="0"/>
      </w:pPr>
      <w:r>
        <w:rPr>
          <w:color w:val="000000"/>
          <w:lang w:bidi="ru-RU"/>
        </w:rPr>
        <w:t>П</w:t>
      </w:r>
      <w:r w:rsidR="001A5942">
        <w:rPr>
          <w:color w:val="000000"/>
          <w:lang w:bidi="ru-RU"/>
        </w:rPr>
        <w:t>ротоки сальных желез млекопитающих</w:t>
      </w:r>
      <w:r>
        <w:rPr>
          <w:color w:val="000000"/>
          <w:lang w:bidi="ru-RU"/>
        </w:rPr>
        <w:t xml:space="preserve"> открываются…</w:t>
      </w:r>
    </w:p>
    <w:p w:rsidR="001A5942" w:rsidRPr="00496720" w:rsidRDefault="00496720" w:rsidP="00E239BC">
      <w:pPr>
        <w:pStyle w:val="20"/>
        <w:numPr>
          <w:ilvl w:val="0"/>
          <w:numId w:val="3"/>
        </w:numPr>
        <w:shd w:val="clear" w:color="auto" w:fill="auto"/>
        <w:spacing w:line="227" w:lineRule="exact"/>
        <w:ind w:right="20" w:firstLine="0"/>
      </w:pPr>
      <w:r>
        <w:rPr>
          <w:color w:val="000000"/>
          <w:lang w:bidi="ru-RU"/>
        </w:rPr>
        <w:t>В</w:t>
      </w:r>
      <w:r w:rsidR="001A5942">
        <w:rPr>
          <w:color w:val="000000"/>
          <w:lang w:bidi="ru-RU"/>
        </w:rPr>
        <w:t>еко</w:t>
      </w:r>
      <w:r>
        <w:rPr>
          <w:color w:val="000000"/>
          <w:lang w:bidi="ru-RU"/>
        </w:rPr>
        <w:t>, которое</w:t>
      </w:r>
      <w:r w:rsidR="001A5942">
        <w:rPr>
          <w:color w:val="000000"/>
          <w:lang w:bidi="ru-RU"/>
        </w:rPr>
        <w:t xml:space="preserve"> недоразвито у мле</w:t>
      </w:r>
      <w:r w:rsidR="001A5942">
        <w:rPr>
          <w:color w:val="000000"/>
          <w:lang w:bidi="ru-RU"/>
        </w:rPr>
        <w:softHyphen/>
        <w:t>копитающих в отличие от зем</w:t>
      </w:r>
      <w:r w:rsidR="001A5942">
        <w:rPr>
          <w:color w:val="000000"/>
          <w:lang w:bidi="ru-RU"/>
        </w:rPr>
        <w:softHyphen/>
        <w:t>новодных и пресмыкающихся</w:t>
      </w:r>
      <w:r>
        <w:rPr>
          <w:color w:val="000000"/>
          <w:lang w:bidi="ru-RU"/>
        </w:rPr>
        <w:t xml:space="preserve"> называется…</w:t>
      </w:r>
    </w:p>
    <w:p w:rsidR="00496720" w:rsidRDefault="00496720" w:rsidP="00496720">
      <w:pPr>
        <w:pStyle w:val="20"/>
        <w:shd w:val="clear" w:color="auto" w:fill="auto"/>
        <w:spacing w:line="227" w:lineRule="exact"/>
        <w:ind w:left="360" w:right="20" w:firstLine="0"/>
      </w:pPr>
    </w:p>
    <w:p w:rsidR="00496720" w:rsidRPr="001A5942" w:rsidRDefault="00496720" w:rsidP="00496720">
      <w:pPr>
        <w:pStyle w:val="a4"/>
        <w:jc w:val="both"/>
        <w:rPr>
          <w:rFonts w:ascii="Times New Roman" w:eastAsia="Times New Roman" w:hAnsi="Times New Roman" w:cs="Times New Roman"/>
          <w:b/>
          <w:snapToGrid w:val="0"/>
          <w:sz w:val="24"/>
          <w:u w:val="single"/>
        </w:rPr>
      </w:pPr>
      <w:r w:rsidRPr="001A5942">
        <w:rPr>
          <w:rFonts w:ascii="Times New Roman" w:eastAsia="Times New Roman" w:hAnsi="Times New Roman" w:cs="Times New Roman"/>
          <w:b/>
          <w:snapToGrid w:val="0"/>
          <w:sz w:val="24"/>
          <w:u w:val="single"/>
        </w:rPr>
        <w:t>Дайте определения понятиям:</w:t>
      </w:r>
    </w:p>
    <w:p w:rsidR="00496720" w:rsidRPr="00496720" w:rsidRDefault="00496720" w:rsidP="0049672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napToGrid w:val="0"/>
          <w:sz w:val="24"/>
        </w:rPr>
      </w:pPr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Эпидермис – это…          </w:t>
      </w:r>
      <w:r>
        <w:rPr>
          <w:rFonts w:ascii="Times New Roman" w:eastAsia="Times New Roman" w:hAnsi="Times New Roman" w:cs="Times New Roman"/>
          <w:snapToGrid w:val="0"/>
          <w:sz w:val="24"/>
        </w:rPr>
        <w:t xml:space="preserve">                              </w:t>
      </w:r>
      <w:r w:rsidR="00E239BC">
        <w:rPr>
          <w:rFonts w:ascii="Times New Roman" w:eastAsia="Times New Roman" w:hAnsi="Times New Roman" w:cs="Times New Roman"/>
          <w:snapToGrid w:val="0"/>
          <w:sz w:val="24"/>
        </w:rPr>
        <w:t>6</w:t>
      </w:r>
      <w:r>
        <w:rPr>
          <w:rFonts w:ascii="Times New Roman" w:eastAsia="Times New Roman" w:hAnsi="Times New Roman" w:cs="Times New Roman"/>
          <w:snapToGrid w:val="0"/>
          <w:sz w:val="24"/>
        </w:rPr>
        <w:t xml:space="preserve">. </w:t>
      </w:r>
      <w:proofErr w:type="spellStart"/>
      <w:r w:rsidRPr="00496720">
        <w:rPr>
          <w:rFonts w:ascii="Times New Roman" w:eastAsia="Times New Roman" w:hAnsi="Times New Roman" w:cs="Times New Roman"/>
          <w:snapToGrid w:val="0"/>
          <w:sz w:val="24"/>
        </w:rPr>
        <w:t>Вибрисс</w:t>
      </w:r>
      <w:proofErr w:type="gramStart"/>
      <w:r w:rsidRPr="00496720">
        <w:rPr>
          <w:rFonts w:ascii="Times New Roman" w:eastAsia="Times New Roman" w:hAnsi="Times New Roman" w:cs="Times New Roman"/>
          <w:snapToGrid w:val="0"/>
          <w:sz w:val="24"/>
        </w:rPr>
        <w:t>ы</w:t>
      </w:r>
      <w:proofErr w:type="spellEnd"/>
      <w:r w:rsidRPr="00496720">
        <w:rPr>
          <w:rFonts w:ascii="Times New Roman" w:eastAsia="Times New Roman" w:hAnsi="Times New Roman" w:cs="Times New Roman"/>
          <w:snapToGrid w:val="0"/>
          <w:sz w:val="24"/>
        </w:rPr>
        <w:t>-</w:t>
      </w:r>
      <w:proofErr w:type="gramEnd"/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 это…                        </w:t>
      </w:r>
    </w:p>
    <w:p w:rsidR="00496720" w:rsidRDefault="00496720" w:rsidP="0049672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napToGrid w:val="0"/>
          <w:sz w:val="24"/>
        </w:rPr>
      </w:pPr>
      <w:r>
        <w:rPr>
          <w:rFonts w:ascii="Times New Roman" w:eastAsia="Times New Roman" w:hAnsi="Times New Roman" w:cs="Times New Roman"/>
          <w:snapToGrid w:val="0"/>
          <w:sz w:val="24"/>
        </w:rPr>
        <w:t xml:space="preserve">Собственно кожа (дерма)- это…               </w:t>
      </w:r>
      <w:r w:rsidR="00E239BC">
        <w:rPr>
          <w:rFonts w:ascii="Times New Roman" w:eastAsia="Times New Roman" w:hAnsi="Times New Roman" w:cs="Times New Roman"/>
          <w:snapToGrid w:val="0"/>
          <w:sz w:val="24"/>
        </w:rPr>
        <w:t xml:space="preserve">  7</w:t>
      </w:r>
      <w:r>
        <w:rPr>
          <w:rFonts w:ascii="Times New Roman" w:eastAsia="Times New Roman" w:hAnsi="Times New Roman" w:cs="Times New Roman"/>
          <w:snapToGrid w:val="0"/>
          <w:sz w:val="24"/>
        </w:rPr>
        <w:t xml:space="preserve">.  </w:t>
      </w:r>
      <w:r w:rsidRPr="00496720">
        <w:rPr>
          <w:rFonts w:ascii="Times New Roman" w:eastAsia="Times New Roman" w:hAnsi="Times New Roman" w:cs="Times New Roman"/>
          <w:snapToGrid w:val="0"/>
          <w:sz w:val="24"/>
        </w:rPr>
        <w:t>Сальные желез</w:t>
      </w:r>
      <w:proofErr w:type="gramStart"/>
      <w:r w:rsidRPr="00496720">
        <w:rPr>
          <w:rFonts w:ascii="Times New Roman" w:eastAsia="Times New Roman" w:hAnsi="Times New Roman" w:cs="Times New Roman"/>
          <w:snapToGrid w:val="0"/>
          <w:sz w:val="24"/>
        </w:rPr>
        <w:t>ы-</w:t>
      </w:r>
      <w:proofErr w:type="gramEnd"/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 это…</w:t>
      </w:r>
    </w:p>
    <w:p w:rsidR="00496720" w:rsidRPr="00496720" w:rsidRDefault="00496720" w:rsidP="0049672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napToGrid w:val="0"/>
          <w:sz w:val="24"/>
        </w:rPr>
      </w:pPr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Подкожная жировая клетчатка – это…      </w:t>
      </w:r>
      <w:r w:rsidR="00E239BC">
        <w:rPr>
          <w:rFonts w:ascii="Times New Roman" w:eastAsia="Times New Roman" w:hAnsi="Times New Roman" w:cs="Times New Roman"/>
          <w:snapToGrid w:val="0"/>
          <w:sz w:val="24"/>
        </w:rPr>
        <w:t xml:space="preserve"> 8</w:t>
      </w:r>
      <w:r>
        <w:rPr>
          <w:rFonts w:ascii="Times New Roman" w:eastAsia="Times New Roman" w:hAnsi="Times New Roman" w:cs="Times New Roman"/>
          <w:snapToGrid w:val="0"/>
          <w:sz w:val="24"/>
        </w:rPr>
        <w:t xml:space="preserve">. </w:t>
      </w:r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 Потовые желез</w:t>
      </w:r>
      <w:proofErr w:type="gramStart"/>
      <w:r w:rsidRPr="00496720">
        <w:rPr>
          <w:rFonts w:ascii="Times New Roman" w:eastAsia="Times New Roman" w:hAnsi="Times New Roman" w:cs="Times New Roman"/>
          <w:snapToGrid w:val="0"/>
          <w:sz w:val="24"/>
        </w:rPr>
        <w:t>ы-</w:t>
      </w:r>
      <w:proofErr w:type="gramEnd"/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 это…           </w:t>
      </w:r>
    </w:p>
    <w:p w:rsidR="00496720" w:rsidRPr="00496720" w:rsidRDefault="00496720" w:rsidP="0049672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napToGrid w:val="0"/>
          <w:sz w:val="24"/>
        </w:rPr>
      </w:pPr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Остевые волосы - это …                    </w:t>
      </w:r>
      <w:r w:rsidR="00E239BC">
        <w:rPr>
          <w:rFonts w:ascii="Times New Roman" w:eastAsia="Times New Roman" w:hAnsi="Times New Roman" w:cs="Times New Roman"/>
          <w:snapToGrid w:val="0"/>
          <w:sz w:val="24"/>
        </w:rPr>
        <w:t xml:space="preserve">           9</w:t>
      </w:r>
      <w:r w:rsidRPr="00496720">
        <w:rPr>
          <w:rFonts w:ascii="Times New Roman" w:eastAsia="Times New Roman" w:hAnsi="Times New Roman" w:cs="Times New Roman"/>
          <w:snapToGrid w:val="0"/>
          <w:sz w:val="24"/>
        </w:rPr>
        <w:t>.  Млечные желез</w:t>
      </w:r>
      <w:proofErr w:type="gramStart"/>
      <w:r w:rsidRPr="00496720">
        <w:rPr>
          <w:rFonts w:ascii="Times New Roman" w:eastAsia="Times New Roman" w:hAnsi="Times New Roman" w:cs="Times New Roman"/>
          <w:snapToGrid w:val="0"/>
          <w:sz w:val="24"/>
        </w:rPr>
        <w:t>ы-</w:t>
      </w:r>
      <w:proofErr w:type="gramEnd"/>
      <w:r w:rsidRPr="00496720">
        <w:rPr>
          <w:rFonts w:ascii="Times New Roman" w:eastAsia="Times New Roman" w:hAnsi="Times New Roman" w:cs="Times New Roman"/>
          <w:snapToGrid w:val="0"/>
          <w:sz w:val="24"/>
        </w:rPr>
        <w:t xml:space="preserve"> это…</w:t>
      </w:r>
    </w:p>
    <w:p w:rsidR="00C166BF" w:rsidRPr="00AE08FE" w:rsidRDefault="00496720" w:rsidP="00C166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9BC">
        <w:rPr>
          <w:rFonts w:ascii="Times New Roman" w:eastAsia="Times New Roman" w:hAnsi="Times New Roman" w:cs="Times New Roman"/>
          <w:snapToGrid w:val="0"/>
          <w:sz w:val="24"/>
        </w:rPr>
        <w:t>Подшерсток (подпушь)- это…</w:t>
      </w:r>
      <w:r w:rsidR="00E239BC">
        <w:rPr>
          <w:rFonts w:ascii="Times New Roman" w:eastAsia="Times New Roman" w:hAnsi="Times New Roman" w:cs="Times New Roman"/>
          <w:snapToGrid w:val="0"/>
          <w:sz w:val="24"/>
        </w:rPr>
        <w:t xml:space="preserve">                     10</w:t>
      </w:r>
      <w:r w:rsidRPr="00E239BC">
        <w:rPr>
          <w:rFonts w:ascii="Times New Roman" w:eastAsia="Times New Roman" w:hAnsi="Times New Roman" w:cs="Times New Roman"/>
          <w:snapToGrid w:val="0"/>
          <w:sz w:val="24"/>
        </w:rPr>
        <w:t>. Пахучие желез</w:t>
      </w:r>
      <w:proofErr w:type="gramStart"/>
      <w:r w:rsidRPr="00E239BC">
        <w:rPr>
          <w:rFonts w:ascii="Times New Roman" w:eastAsia="Times New Roman" w:hAnsi="Times New Roman" w:cs="Times New Roman"/>
          <w:snapToGrid w:val="0"/>
          <w:sz w:val="24"/>
        </w:rPr>
        <w:t>ы-</w:t>
      </w:r>
      <w:proofErr w:type="gramEnd"/>
      <w:r w:rsidRPr="00E239BC">
        <w:rPr>
          <w:rFonts w:ascii="Times New Roman" w:eastAsia="Times New Roman" w:hAnsi="Times New Roman" w:cs="Times New Roman"/>
          <w:snapToGrid w:val="0"/>
          <w:sz w:val="24"/>
        </w:rPr>
        <w:t xml:space="preserve"> это…</w:t>
      </w:r>
    </w:p>
    <w:p w:rsidR="00AE08FE" w:rsidRPr="00E239BC" w:rsidRDefault="00AE08FE" w:rsidP="00AE08FE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239BC" w:rsidRDefault="003A50F9" w:rsidP="00E239BC">
      <w:pPr>
        <w:pStyle w:val="a4"/>
        <w:ind w:left="0"/>
        <w:jc w:val="both"/>
        <w:rPr>
          <w:rFonts w:ascii="Times New Roman" w:eastAsia="Times New Roman" w:hAnsi="Times New Roman" w:cs="Times New Roman"/>
          <w:b/>
          <w:snapToGrid w:val="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u w:val="single"/>
        </w:rPr>
        <w:pict>
          <v:rect id="_x0000_s1052" style="position:absolute;left:0;text-align:left;margin-left:300.05pt;margin-top:30.3pt;width:29.3pt;height:22.6pt;z-index:251685888">
            <v:textbox style="mso-next-textbox:#_x0000_s1052">
              <w:txbxContent>
                <w:p w:rsidR="008079AA" w:rsidRDefault="008079AA" w:rsidP="008079AA">
                  <w:r>
                    <w:t>1</w:t>
                  </w:r>
                </w:p>
              </w:txbxContent>
            </v:textbox>
          </v:rect>
        </w:pict>
      </w:r>
      <w:r w:rsidR="00E239BC" w:rsidRPr="00E239BC">
        <w:rPr>
          <w:rFonts w:ascii="Times New Roman" w:eastAsia="Times New Roman" w:hAnsi="Times New Roman" w:cs="Times New Roman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182245</wp:posOffset>
            </wp:positionV>
            <wp:extent cx="3298190" cy="2487930"/>
            <wp:effectExtent l="19050" t="0" r="0" b="0"/>
            <wp:wrapSquare wrapText="bothSides"/>
            <wp:docPr id="6" name="Рисунок 6" descr="C:\Users\2CF5~1\AppData\Local\Temp\FineReader11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CF5~1\AppData\Local\Temp\FineReader11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9BC" w:rsidRPr="00E239BC">
        <w:rPr>
          <w:rFonts w:ascii="Times New Roman" w:eastAsia="Times New Roman" w:hAnsi="Times New Roman" w:cs="Times New Roman"/>
          <w:b/>
          <w:noProof/>
          <w:sz w:val="24"/>
          <w:u w:val="single"/>
        </w:rPr>
        <w:t>Работа по рисунку «</w:t>
      </w:r>
      <w:r w:rsidR="00E239BC" w:rsidRPr="00E239BC">
        <w:rPr>
          <w:rFonts w:ascii="Times New Roman" w:eastAsia="Times New Roman" w:hAnsi="Times New Roman" w:cs="Times New Roman"/>
          <w:b/>
          <w:snapToGrid w:val="0"/>
          <w:sz w:val="24"/>
          <w:u w:val="single"/>
        </w:rPr>
        <w:t>Скелет млекопитающих»:</w:t>
      </w:r>
    </w:p>
    <w:p w:rsidR="00994405" w:rsidRPr="008079AA" w:rsidRDefault="00994405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9AA">
        <w:rPr>
          <w:rFonts w:ascii="Times New Roman" w:eastAsia="Times New Roman" w:hAnsi="Times New Roman" w:cs="Times New Roman"/>
          <w:snapToGrid w:val="0"/>
          <w:sz w:val="24"/>
          <w:szCs w:val="24"/>
        </w:rPr>
        <w:t>Подпишите цифры к рисунку от 1 – 11</w:t>
      </w:r>
    </w:p>
    <w:p w:rsidR="008079AA" w:rsidRPr="008079AA" w:rsidRDefault="003A50F9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0F9">
        <w:rPr>
          <w:rFonts w:ascii="Times New Roman" w:eastAsia="Times New Roman" w:hAnsi="Times New Roman" w:cs="Times New Roman"/>
          <w:b/>
          <w:noProof/>
          <w:sz w:val="24"/>
          <w:u w:val="single"/>
        </w:rPr>
        <w:pict>
          <v:rect id="_x0000_s1051" style="position:absolute;left:0;text-align:left;margin-left:335.25pt;margin-top:.05pt;width:36pt;height:22.6pt;z-index:251684864">
            <v:textbox style="mso-next-textbox:#_x0000_s1051">
              <w:txbxContent>
                <w:p w:rsidR="008079AA" w:rsidRDefault="008079AA" w:rsidP="008079AA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54.5pt;margin-top:15.95pt;width:0;height:19.25pt;z-index:251680768" o:connectortype="straight">
            <v:stroke endarrow="block"/>
          </v:shape>
        </w:pict>
      </w:r>
      <w:r w:rsidRPr="003A50F9">
        <w:rPr>
          <w:rFonts w:ascii="Times New Roman" w:eastAsia="Times New Roman" w:hAnsi="Times New Roman" w:cs="Times New Roman"/>
          <w:b/>
          <w:noProof/>
          <w:sz w:val="24"/>
          <w:u w:val="single"/>
        </w:rPr>
        <w:pict>
          <v:rect id="_x0000_s1050" style="position:absolute;left:0;text-align:left;margin-left:395pt;margin-top:.05pt;width:29.3pt;height:22.6pt;z-index:251683840">
            <v:textbox style="mso-next-textbox:#_x0000_s1050">
              <w:txbxContent>
                <w:p w:rsidR="008079AA" w:rsidRDefault="008079AA" w:rsidP="008079AA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407.2pt;margin-top:22.65pt;width:.85pt;height:19.25pt;flip:x;z-index:251671552" o:connectortype="straight">
            <v:stroke endarrow="block"/>
          </v:shape>
        </w:pict>
      </w:r>
      <w:r w:rsidR="008079AA" w:rsidRPr="008079AA">
        <w:rPr>
          <w:rFonts w:ascii="Times New Roman" w:hAnsi="Times New Roman" w:cs="Times New Roman"/>
          <w:noProof/>
          <w:sz w:val="24"/>
          <w:szCs w:val="24"/>
        </w:rPr>
        <w:t>Позвоночник состоит из отделов….(назовите отделы)</w:t>
      </w:r>
    </w:p>
    <w:p w:rsidR="00994405" w:rsidRPr="008079AA" w:rsidRDefault="003A50F9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43.95pt;margin-top:3.45pt;width:38.55pt;height:26.8pt;z-index:251668480">
            <v:textbox style="mso-next-textbox:#_x0000_s1035">
              <w:txbxContent>
                <w:p w:rsidR="00E239BC" w:rsidRDefault="00E239BC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82.5pt;margin-top:14.35pt;width:21.75pt;height:8.35pt;flip:y;z-index:251679744" o:connectortype="straight">
            <v:stroke endarrow="block"/>
          </v:shape>
        </w:pict>
      </w:r>
      <w:r w:rsidR="00994405" w:rsidRPr="008079AA">
        <w:rPr>
          <w:rFonts w:ascii="Times New Roman" w:hAnsi="Times New Roman" w:cs="Times New Roman"/>
          <w:noProof/>
          <w:sz w:val="24"/>
          <w:szCs w:val="24"/>
        </w:rPr>
        <w:t>Число шейных позвонков…</w:t>
      </w:r>
    </w:p>
    <w:p w:rsidR="008079AA" w:rsidRPr="008079AA" w:rsidRDefault="003A50F9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410.55pt;margin-top:18.3pt;width:34.35pt;height:0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44.9pt;margin-top:6.85pt;width:26.8pt;height:24.25pt;z-index:251662336">
            <v:textbox style="mso-next-textbox:#_x0000_s1029">
              <w:txbxContent>
                <w:p w:rsidR="00E239BC" w:rsidRDefault="00E239BC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50.3pt;margin-top:6.85pt;width:8.35pt;height:36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29.35pt;margin-top:14.4pt;width:20.95pt;height:27.85pt;flip:x 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77.45pt;margin-top:23.6pt;width:26.8pt;height:12.1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243.95pt;margin-top:18.3pt;width:33.5pt;height:30.95pt;z-index:251669504">
            <v:textbox style="mso-next-textbox:#_x0000_s1036">
              <w:txbxContent>
                <w:p w:rsidR="00E239BC" w:rsidRDefault="00E239BC">
                  <w:r>
                    <w:t>9</w:t>
                  </w:r>
                </w:p>
              </w:txbxContent>
            </v:textbox>
          </v:rect>
        </w:pict>
      </w:r>
      <w:r w:rsidR="008079AA" w:rsidRPr="008079AA">
        <w:rPr>
          <w:rFonts w:ascii="Times New Roman" w:hAnsi="Times New Roman" w:cs="Times New Roman"/>
          <w:noProof/>
          <w:sz w:val="24"/>
          <w:szCs w:val="24"/>
        </w:rPr>
        <w:t>Позвонки сросшиеся в … отделе позвоночника</w:t>
      </w:r>
    </w:p>
    <w:p w:rsidR="00994405" w:rsidRPr="008079AA" w:rsidRDefault="003A50F9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449.9pt;margin-top:4.4pt;width:31pt;height:19.25pt;z-index:251663360">
            <v:textbox style="mso-next-textbox:#_x0000_s1030">
              <w:txbxContent>
                <w:p w:rsidR="00E239BC" w:rsidRDefault="00E239BC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41.95pt;margin-top:10.5pt;width:29.3pt;height:22.6pt;z-index:251665408">
            <v:textbox style="mso-next-textbox:#_x0000_s1032">
              <w:txbxContent>
                <w:p w:rsidR="00E239BC" w:rsidRDefault="00E239BC">
                  <w:r>
                    <w:t>7</w:t>
                  </w:r>
                </w:p>
              </w:txbxContent>
            </v:textbox>
          </v:rect>
        </w:pict>
      </w:r>
      <w:r w:rsidR="00994405" w:rsidRPr="008079AA">
        <w:rPr>
          <w:rFonts w:ascii="Times New Roman" w:eastAsia="Times New Roman" w:hAnsi="Times New Roman" w:cs="Times New Roman"/>
          <w:snapToGrid w:val="0"/>
          <w:sz w:val="24"/>
          <w:szCs w:val="24"/>
        </w:rPr>
        <w:t>Число грудных позвонков…</w:t>
      </w:r>
    </w:p>
    <w:p w:rsidR="00994405" w:rsidRPr="008079AA" w:rsidRDefault="003A50F9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424.3pt;margin-top:.7pt;width:25.6pt;height:11.9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36.45pt;margin-top:7.2pt;width:38.55pt;height:26.8pt;z-index:251667456">
            <v:textbox style="mso-next-textbox:#_x0000_s1034">
              <w:txbxContent>
                <w:p w:rsidR="00E239BC" w:rsidRDefault="00E239BC">
                  <w:r>
                    <w:t>10</w:t>
                  </w:r>
                </w:p>
              </w:txbxContent>
            </v:textbox>
          </v:rect>
        </w:pict>
      </w:r>
      <w:r w:rsidR="008079AA" w:rsidRPr="008079AA">
        <w:rPr>
          <w:rFonts w:ascii="Times New Roman" w:eastAsia="Times New Roman" w:hAnsi="Times New Roman" w:cs="Times New Roman"/>
          <w:snapToGrid w:val="0"/>
          <w:sz w:val="24"/>
          <w:szCs w:val="24"/>
        </w:rPr>
        <w:t>Грудная клетка образована…</w:t>
      </w:r>
    </w:p>
    <w:p w:rsidR="00994405" w:rsidRPr="008079AA" w:rsidRDefault="003A50F9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75pt;margin-top:1.35pt;width:21.75pt;height:.0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74.1pt;margin-top:23.2pt;width:40.2pt;height:7.5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74.1pt;margin-top:30.7pt;width:34.35pt;height:7.5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36.45pt;margin-top:24.8pt;width:37.65pt;height:19.25pt;z-index:251666432">
            <v:textbox style="mso-next-textbox:#_x0000_s1033">
              <w:txbxContent>
                <w:p w:rsidR="00E239BC" w:rsidRDefault="00E239BC"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435.7pt;margin-top:30.7pt;width:14.2pt;height:0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449.9pt;margin-top:24.8pt;width:31pt;height:19.25pt;z-index:251664384">
            <v:textbox style="mso-next-textbox:#_x0000_s1031">
              <w:txbxContent>
                <w:p w:rsidR="00E239BC" w:rsidRDefault="00E239BC">
                  <w:r>
                    <w:t>6</w:t>
                  </w:r>
                </w:p>
              </w:txbxContent>
            </v:textbox>
          </v:rect>
        </w:pict>
      </w:r>
      <w:r w:rsidR="008079AA" w:rsidRPr="008079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Плечевой пояс млекопитающих состоит </w:t>
      </w:r>
      <w:proofErr w:type="gramStart"/>
      <w:r w:rsidR="008079AA" w:rsidRPr="008079AA">
        <w:rPr>
          <w:rFonts w:ascii="Times New Roman" w:eastAsia="Times New Roman" w:hAnsi="Times New Roman" w:cs="Times New Roman"/>
          <w:snapToGrid w:val="0"/>
          <w:sz w:val="24"/>
          <w:szCs w:val="24"/>
        </w:rPr>
        <w:t>из</w:t>
      </w:r>
      <w:proofErr w:type="gramEnd"/>
      <w:r w:rsidR="008079AA" w:rsidRPr="008079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</w:t>
      </w:r>
    </w:p>
    <w:p w:rsidR="008079AA" w:rsidRPr="008079AA" w:rsidRDefault="008079AA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9AA">
        <w:rPr>
          <w:rFonts w:ascii="Times New Roman" w:hAnsi="Times New Roman" w:cs="Times New Roman"/>
          <w:sz w:val="24"/>
          <w:szCs w:val="24"/>
        </w:rPr>
        <w:t>Таз образован …</w:t>
      </w:r>
    </w:p>
    <w:p w:rsidR="008079AA" w:rsidRDefault="008079AA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пальцев у большинства млекопитающих …</w:t>
      </w:r>
    </w:p>
    <w:p w:rsidR="00E239BC" w:rsidRPr="008079AA" w:rsidRDefault="00AE08FE" w:rsidP="00994405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особенности черепа млекопитающих.</w:t>
      </w:r>
      <w:r w:rsidR="00E239BC" w:rsidRPr="008079A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66BF" w:rsidRPr="00C166BF" w:rsidRDefault="00C166BF" w:rsidP="00C16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166BF" w:rsidRPr="00C166BF" w:rsidSect="003A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DA"/>
    <w:multiLevelType w:val="multilevel"/>
    <w:tmpl w:val="2A78830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C580D"/>
    <w:multiLevelType w:val="hybridMultilevel"/>
    <w:tmpl w:val="78CED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1874DC"/>
    <w:multiLevelType w:val="hybridMultilevel"/>
    <w:tmpl w:val="B076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37E3B"/>
    <w:multiLevelType w:val="hybridMultilevel"/>
    <w:tmpl w:val="E502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3113"/>
    <w:rsid w:val="000818F4"/>
    <w:rsid w:val="001608F9"/>
    <w:rsid w:val="001A5942"/>
    <w:rsid w:val="0024771F"/>
    <w:rsid w:val="002D4DD4"/>
    <w:rsid w:val="002E2A47"/>
    <w:rsid w:val="00326BAE"/>
    <w:rsid w:val="003925EB"/>
    <w:rsid w:val="003A50F9"/>
    <w:rsid w:val="00496720"/>
    <w:rsid w:val="005F3113"/>
    <w:rsid w:val="008079AA"/>
    <w:rsid w:val="00994405"/>
    <w:rsid w:val="00AE08FE"/>
    <w:rsid w:val="00B84A69"/>
    <w:rsid w:val="00BD2D64"/>
    <w:rsid w:val="00C166BF"/>
    <w:rsid w:val="00E2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7"/>
        <o:r id="V:Rule14" type="connector" idref="#_x0000_s1045"/>
        <o:r id="V:Rule15" type="connector" idref="#_x0000_s1039"/>
        <o:r id="V:Rule16" type="connector" idref="#_x0000_s1038"/>
        <o:r id="V:Rule17" type="connector" idref="#_x0000_s1041"/>
        <o:r id="V:Rule18" type="connector" idref="#_x0000_s1046"/>
        <o:r id="V:Rule19" type="connector" idref="#_x0000_s1047"/>
        <o:r id="V:Rule20" type="connector" idref="#_x0000_s1042"/>
        <o:r id="V:Rule21" type="connector" idref="#_x0000_s1049"/>
        <o:r id="V:Rule22" type="connector" idref="#_x0000_s1040"/>
        <o:r id="V:Rule23" type="connector" idref="#_x0000_s1044"/>
        <o:r id="V:Rule2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6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6B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A594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5942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5942"/>
    <w:pPr>
      <w:widowControl w:val="0"/>
      <w:shd w:val="clear" w:color="auto" w:fill="FFFFFF"/>
      <w:spacing w:after="0" w:line="248" w:lineRule="exact"/>
      <w:ind w:hanging="42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Основной текст (3)"/>
    <w:basedOn w:val="a"/>
    <w:link w:val="3"/>
    <w:rsid w:val="001A5942"/>
    <w:pPr>
      <w:widowControl w:val="0"/>
      <w:shd w:val="clear" w:color="auto" w:fill="FFFFFF"/>
      <w:spacing w:after="180" w:line="0" w:lineRule="atLeast"/>
      <w:ind w:hanging="340"/>
      <w:jc w:val="both"/>
    </w:pPr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4671-58EB-413D-8AEE-7F80496D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4</cp:revision>
  <cp:lastPrinted>2015-04-06T04:25:00Z</cp:lastPrinted>
  <dcterms:created xsi:type="dcterms:W3CDTF">2015-04-05T04:56:00Z</dcterms:created>
  <dcterms:modified xsi:type="dcterms:W3CDTF">2015-04-06T04:27:00Z</dcterms:modified>
</cp:coreProperties>
</file>